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Axami z dofinansowaniem PARP wyrusza na podbój Las Vegas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Produkowana w Białymstoku ekskluzywna bielizna Axami znana jest nie tylko na rodzimym rynku. Dzięki stałej obecności firmy na światowych eventach modowych, produkty sygnowane tą marką zdążyły już podbić serca klientek z całej Europy. Przed Axami jednak kolejne wyzwanie. W lutym firma zaprezentuje bowiem swoją ofertę na targach CURVE EXPO w Las Vegas. To jedno z najważniejszych wydarzeń tego sektora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Organizację wyjazdu do amerykańskiej Nevady umożliwiło dofinansowanie z Polskiej Agencji Rozwoju Przedsiębiorczości, które Axami otrzymało w ramach wsparcia Małych i Średnich Przedsiębiorstw w promocji marek produktowych - Go to Brand.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konsekwencji unikalną, projektowaną i szytą w stolicy Podlasia bieliznę w dniach 12-14 lutego 2018 podziwiać będą tysiące ekspertów, projektantów i gości targów w Las Vegas. Jak zdradzają przedstawiciele marki, podczas wydarzenia zaprezentowana zostanie oferta, która ma szansę zaskoczyć wszystkich zainteresowanych.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przekonani, że nasz udział w CURVE EXPO nie przejdzie bez echa. A to wszystko za sprawą premiery najnowszej kolekcji z linii luxury, do której szykujemy się już od dłuższego czasu -</w:t>
      </w:r>
      <w:r>
        <w:rPr>
          <w:rFonts w:ascii="calibri" w:hAnsi="calibri" w:eastAsia="calibri" w:cs="calibri"/>
          <w:sz w:val="24"/>
          <w:szCs w:val="24"/>
        </w:rPr>
        <w:t xml:space="preserve"> mówi Edyta Skutnicka, projektantka i właścicielka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Dofinansowanie, które otrzymaliśmy z pewnością pozwoli rozwinąć nam skrzydła. Dzięki temu nasze produkty będą miały szansę zabłysnąć wśród innych znanych i cenionych marek – jak chociażby Chantelle, Aubade, Etam czy La Perla.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 długofalowych planach Axami ma nie jeden, ale łącznie… aż trzy wyjazdy na targi do Las Vegas. Polska bielizna prezentowana na nich będzie nie tylko w lutym, ale również w sierpniu 2018 i dokładnie rok później.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Już dziś pracujemy nad tym, by na każdą z tych okazji przygotować coś wyjątkowego. Póki co możemy zdradzić, że z pewnością będą to produkty o bogatej kolorystyce i ciekawym wzornictwie, co w połączeniu z dyskretnymi dodatkami pozwoli nam zachować charakterystyczną dla naszej marki ekskluzywność i elegancję </w:t>
      </w:r>
      <w:r>
        <w:rPr>
          <w:rFonts w:ascii="calibri" w:hAnsi="calibri" w:eastAsia="calibri" w:cs="calibri"/>
          <w:sz w:val="24"/>
          <w:szCs w:val="24"/>
        </w:rPr>
        <w:t xml:space="preserve">– dodaje Edyta Skutnicka.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roku, oprócz USA, Axami odwiedzi również Paryż. Na odbywającym się tam Salon International de la Lingerie marka nieprzerwanie gości od 2007 roku, za każdym razem zaskakując zwiedzających szykiem i pomysłowością. Z kolei na kwiecień 2019 zaplanowano wyjazd do Japonii.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2024-04-24T05:22:01+02:00</dcterms:created>
  <dcterms:modified xsi:type="dcterms:W3CDTF">2024-04-24T05:22:01+02:00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