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tak, ale z głową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się już nie tylko w biurach, autobusach, restauracjach czy sklepach. Są już praktycznie standardem w samochodach. Coraz częściej jednak można spotkać je również w domach. Mowa oczywiście o klimatyzatorach. Miły chłód w upalne dni to oczywiście wielka ulga – dzięki temu o wiele łatwiej jest nam przetrwać wysokie temperatury. Jednak aby uniknąć kłopotów zdrowotnych należy odpowiednio korzystać z tego dobrodziejstwa techniki.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pomyślimy o komforcie oferowanym przez klimatyzację, zwróćmy uwagę na nasze zdrowie. Częste i długie przebywanie w sztucznie schładzanych wnętrzach może negatywnie wpływać na samopoczucie –</w:t>
      </w:r>
      <w:r>
        <w:rPr>
          <w:rFonts w:ascii="calibri" w:hAnsi="calibri" w:eastAsia="calibri" w:cs="calibri"/>
          <w:sz w:val="24"/>
          <w:szCs w:val="24"/>
        </w:rPr>
        <w:t xml:space="preserve"> podkreśla doktor Irena Białokoz – Kalinowska z Centrum Medycznego Medicover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Osoby pracujące w stale klimatyzowanych pomieszczeniach skarżą się na przewlekłe bóle głowy, uczucie zmęczenia, podrażnienie błony śluzowej nosa, wykazują też większą podatność na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podkreśla zarazem, że gwałtowna zmiana temperatury, jaką odczuwamy w chwili wejścia do klimatyzowanego budynku może nie tylko przyczynić się do przeziębienia, ale także – co ciekawe - wywołać szok termiczny dla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Częste opuszczanie klimatyzowanych pomieszczeń i ponowne wchodzenie, może spowodować bóle głowy, mięśni, kaszel a w skrajnych przypadkach nawet krwotok z nosa. Zbyt niskie temperatury niekorzystnie wpływają na naszą odporność. Zatem jeżeli oczywiście możemy mieć wpływ na ustawienie temperatury, to nie wybierajmy tej najniższej – radzi doktor Irena Białokoz -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jest w przypadku klimatyzacji samochodowych. Oczywiście są prawdziwym zbawieniem latem, jednak długa podróż w bardzo niskiej temperaturze, może mieć negatywne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Klimatyzowana kabina samochodu to większy komfort podróżowania, ale i większe bezpieczeństwo pasażerów, bo nagrzane wnętrze samochodu negatywnie wpływa na skupienie kierowcy, wzmaga uczucie zmęczenia i obniża czas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 klimatyzacją w aucie również należy obchodzić się w umiejętny sposób. Należy więc unikać sytuacji, w których wsiadamy do rozgrzanego od upału samochodu. Temperatura panująca w kabinie może przekraczać nawet 50 st. C. Dlatego zanim udamy się w podróż, najpierw powinno się przewietrzyć pojazd, a klimatyzację włączyć dopiero po zamknięciu okien i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 na to, aby strumień powietrza był skierowany w kierunku szyb lub dachu, ale nigdy bezpośrednio w stronę twarzy. Pod koniec podróży zalecane jest zwiększenie temperatury, aby uniknąć narażenia na szok termiczny.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dobrać odpowiednią temperaturę klimatyzatora? Latem nie powinna być niższa niż 19-20 st. C. Inna zasada mówi, że temperatura w klimatyzowanym wnętrzu ma być o sześć stopni mniejsza niż ta, panująca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zarazem pamiętać o tym, że działaniu klimatyzacji towarzyszy też suche powietrze. W obiektach, w których działa, jego wilgotność jest na bardzo niskim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niekorzystne warunki dla skóry i błon śluzowych. Codzienne i długotrwałe przebywanie w intensywnie klimatyzowanych pomieszczeniach może spowodować nieżyty górnych dróg oddechowych, których objawy będą dość uciążliwe. Może wystąpić drapanie w gardle, kaszel i trudności z oddychaniem – wylicza specjalista alergologii i pediatrii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klimatyzacja działająca w umiarkowany i rozsądny sposób oczywiście nie jest szkodliwa dla zdrowia. Oprócz podstawowej korzyści, związanej z komfortem, system klimatyzacji oczyszcza powietrze, którym oddychamy z wielu zanieczyszczeń. Pod warunkiem jednak, że system klimatyzacji będzie w odpowiedni sposób systematycznie serwisowany. Zaniechania w tym zakresie – m.in. nieregularne czyszczenie układu oraz przeglądy - powoduje, że klimatyzacja stanie się potężnym źródłem grzybów i bakterii mogących wywoływać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niewłaściwie konserwowanej klimatyzacji może rozwijać się pleśń. Wilgotne środowisko sprzyja namnażaniu się grzybów. A to właśnie infekcje grzybicze stanowią najpoważniejsze zagrożenie płynące z tych urządzeń – podkreśla doktor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Nieodgrzybiany sprzęt to także miejsce występowania bakterii Legionella pneumophila odpowiedzialnej za chorobę zwaną legionellozą. Objawy tego schorzenia przypominają typową grypę. Z danych statystycznych wynika, że 5. do 8. proc. przypadków zapalenia płuc wywołuje właśnie zakażenie tą bakterią.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Towarzysząca nam w wielu codziennych sytuacjach i coraz bardziej powszechna klimatyzacja jest znacznym ułatwieniem dla organizmu – w szczególności latem. Przestrzeganie tych kilku podstawowych zasad pozwoli nam w pełni cieszyć się z tego dobrodziejstwa, a zarazem uniknąć nieprzyjemnych konsekwencji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2025-12-03T12:16:10+01:00</dcterms:created>
  <dcterms:modified xsi:type="dcterms:W3CDTF">2025-12-03T12:16:10+01:00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