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w obliczu Halloween... nie pozostawiamy naszych klientów na pastwę duchów, pająków i innych strachów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w obliczu Halloween... nie pozostawiamy naszych klientów na pastwę duchów, pająków i innych strachów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tak też było w przypadku FIT CAKE, pierwszej w Polsce sieci "niecukierni".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Opracowaliśmy tu pierwszą tego typu kampanię w segmencie wege, mającą na celu promocję zdrowych słodyczy dla osób z licznymi nietolerancjami pokarmowymi w "strasznej" wersji.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Desery okazały się strzałem w dziesiątkę, a klienci lokali Fit Cake nie musieli tego dnia rezygnować z miłości do słodkości i... strachu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Nawet w obliczu Halloween... nie pozostawiamy naszych klientów na pastwę duchów, pająków i innych strachów ?</w:t>
      </w:r>
    </w:p>
    <w:p>
      <w:r>
        <w:rPr>
          <w:rFonts w:ascii="calibri" w:hAnsi="calibri" w:eastAsia="calibri" w:cs="calibri"/>
          <w:sz w:val="24"/>
          <w:szCs w:val="24"/>
        </w:rPr>
        <w:t xml:space="preserve">I tak też było w przypadku FIT CAKE, pierwszej w Polsce sieci "niecukierni".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Opracowaliśmy tu pierwszą tego typu kampanię w segmencie wege, mającą na celu promocję zdrowych słodyczy dla osób z licznymi nietolerancjami pokarmowymi w "strasznej" wersji.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Desery okazały się strzałem w dziesiątkę, a klienci lokali Fit Cake nie musieli tego dnia rezygnować z miłości do słodkości i... strachu </w:t>
      </w:r>
      <w:r>
        <w:rPr>
          <w:rFonts w:ascii="calibri" w:hAnsi="calibri" w:eastAsia="calibri" w:cs="calibri"/>
          <w:sz w:val="24"/>
          <w:szCs w:val="24"/>
        </w:rPr>
        <w:t xml:space="preserve">r /&gt;</w:t>
      </w:r>
    </w:p>
    <w:p>
      <w:r>
        <w:rPr>
          <w:rFonts w:ascii="calibri" w:hAnsi="calibri" w:eastAsia="calibri" w:cs="calibri"/>
          <w:sz w:val="24"/>
          <w:szCs w:val="24"/>
        </w:rPr>
        <w:t xml:space="preserve">Jak podobają się Wam efekty?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 koncepcję odpowiada Mateusz Roszkowski, zaś sesję zdjęciową wykonał Patryk Dziejma Fotograf.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2026-05-17T11:22:36+02:00</dcterms:created>
  <dcterms:modified xsi:type="dcterms:W3CDTF">2026-05-17T11:22:36+02:00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