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Ludzie listy piszą...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Ludzie listy piszą...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...ale my rzadko. Wiadomo - papier jest mało eko.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jednak zaproszeniom dla dziennikarzy towarzyszył mały upominek. I stąd potrzeba nieco bardziej tradycyjnej formy.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Domyślacie się co jest w woreczkach?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piątek zajawialiśmy już ten temat na IG.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Podpowiemy: zaczyna się na: K... a kończy na: AWA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Szykuje się fajne spotkanie!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Ludzie listy piszą...</w:t>
      </w:r>
    </w:p>
    <w:p>
      <w:r>
        <w:rPr>
          <w:rFonts w:ascii="calibri" w:hAnsi="calibri" w:eastAsia="calibri" w:cs="calibri"/>
          <w:sz w:val="24"/>
          <w:szCs w:val="24"/>
        </w:rPr>
        <w:t xml:space="preserve">...ale my rzadko. Wiadomo - papier jest mało eko.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jednak zaproszeniom dla dziennikarzy towarzyszył mały upominek. I stąd potrzeba nieco bardziej tradycyjnej formy.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Domyślacie się co jest w woreczkach?</w:t>
      </w:r>
    </w:p>
    <w:p>
      <w:r>
        <w:rPr>
          <w:rFonts w:ascii="calibri" w:hAnsi="calibri" w:eastAsia="calibri" w:cs="calibri"/>
          <w:sz w:val="24"/>
          <w:szCs w:val="24"/>
        </w:rPr>
        <w:t xml:space="preserve">W piątek zajawialiśmy już ten temat na IG.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Podpowiemy: zaczyna się na: K... a kończy na: AWA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Szykuje się fajne spotkanie! ☕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2025-07-05T22:03:50+02:00</dcterms:created>
  <dcterms:modified xsi:type="dcterms:W3CDTF">2025-07-05T22:03:50+02:00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