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10-lecie przygotowaliśmy kilka niespodzianek. Część z nich jest oczywiście pełna nostalgii i to właśnie od nich zaczniemy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10-lecie przygotowaliśmy kilka niespodzianek. Część z nich jest oczywiście pełna nostalgii i to właśnie od nich zaczniemy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Agnieszka robi przed kamerą?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?Opowiada o wbrew pozorom nie tak odległych czasach, choć w myśl zasady "Kiedyś to było...".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wkrótce cały nasz zespół zdradzi, jak znalazł się na niebieskim okręcie i jak wyglądały pierwsze dni 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warto czekać?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Zdecydowanie warto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10-lecie przygotowaliśmy kilka niespodzianek. Część z nich jest oczywiście pełna nostalgii i to właśnie od nich zaczniemy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Agnieszka robi przed kamerą?</w:t>
      </w:r>
    </w:p>
    <w:p>
      <w:r>
        <w:rPr>
          <w:rFonts w:ascii="calibri" w:hAnsi="calibri" w:eastAsia="calibri" w:cs="calibri"/>
          <w:sz w:val="24"/>
          <w:szCs w:val="24"/>
        </w:rPr>
        <w:t xml:space="preserve">?Opowiada o wbrew pozorom nie tak odległych czasach, choć w myśl zasady "Kiedyś to było...".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wkrótce cały nasz zespół zdradzi, jak znalazł się na niebieskim okręcie i jak wyglądały pierwsze dni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warto czekać?</w: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Zdecydowanie warto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2026-07-14T22:30:24+02:00</dcterms:created>
  <dcterms:modified xsi:type="dcterms:W3CDTF">2026-07-14T22:30:24+02:00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