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pod koniec tygodnia... trochę się pochwalimy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pod koniec tygodnia... trochę się pochwalimy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Wczoraj podczas Finał Konkursu Podlaska Marka. Gala LIVE! nagrodę główną w kategorii "Produkt spożywczy" otrzymała Krynka, czyli jeden z naszych wieloletnich klientów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gratulujemy i jednocześnie.. jesteśmy dumni!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Krynką współpracujemy już wiele lat i przez ten czas, konsekwetnie realizując swoją strategię wdrożyliśmy wiele pomysłów oraz zmian, m.in.: nowe logo oraz etykiety, wspieraliśmy lokalne inicjatywy, takie jak MotoSerce, Juwenalia, Fiesta Balonowa, zawody motocrossowe Enduro, a także konfenerncje, takie jak Eko Forum i kilkadziesiąt mniejszych - niekomercyjnych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raz jeszcze!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pod koniec tygodnia... trochę się pochwalimy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Wczoraj podczas Finał Konkursu Podlaska Marka. Gala LIVE! nagrodę główną w kategorii "Produkt spożywczy" otrzymała Krynka, czyli jeden z naszych wieloletnich klientów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gratulujemy i jednocześnie.. jesteśmy dumni!</w:t>
      </w:r>
    </w:p>
    <w:p>
      <w:r>
        <w:rPr>
          <w:rFonts w:ascii="calibri" w:hAnsi="calibri" w:eastAsia="calibri" w:cs="calibri"/>
          <w:sz w:val="24"/>
          <w:szCs w:val="24"/>
        </w:rPr>
        <w:t xml:space="preserve">Z Krynką współpracujemy już wiele lat i przez ten czas, konsekwetnie realizując swoją strategię wdrożyliśmy wiele pomysłów oraz zmian, m.in.: nowe logo oraz etykiety, wspieraliśmy lokalne inicjatywy, takie jak MotoSerce, Juwenalia, Fiesta Balonowa, zawody motocrossowe Enduro, a także konfenerncje, takie jak Eko Forum i kilkadziesiąt mniejszych - niekomercyjnych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raz jeszcze!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2026-01-22T20:12:25+01:00</dcterms:created>
  <dcterms:modified xsi:type="dcterms:W3CDTF">2026-01-22T20:12:25+01:00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