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Axami z dofinansowaniem PARP wyrusza na podbój Las Vegas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Produkowana w Białymstoku ekskluzywna bielizna Axami znana jest nie tylko na rodzimym rynku. Dzięki stałej obecności firmy na światowych eventach modowych, produkty sygnowane tą marką zdążyły już podbić serca klientek z całej Europy. Przed Axami jednak kolejne wyzwanie. W lutym firma zaprezentuje bowiem swoją ofertę na targach CURVE EXPO w Las Vegas. To jedno z najważniejszych wydarzeń tego sektora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Organizację wyjazdu do amerykańskiej Nevady umożliwiło dofinansowanie z Polskiej Agencji Rozwoju Przedsiębiorczości, które Axami otrzymało w ramach wsparcia Małych i Średnich Przedsiębiorstw w promocji marek produktowych - Go to Brand.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konsekwencji unikalną, projektowaną i szytą w stolicy Podlasia bieliznę w dniach 12-14 lutego 2018 podziwiać będą tysiące ekspertów, projektantów i gości targów w Las Vegas. Jak zdradzają przedstawiciele marki, podczas wydarzenia zaprezentowana zostanie oferta, która ma szansę zaskoczyć wszystkich zainteresowanych.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przekonani, że nasz udział w CURVE EXPO nie przejdzie bez echa. A to wszystko za sprawą premiery najnowszej kolekcji z linii luxury, do której szykujemy się już od dłuższego czasu -</w:t>
      </w:r>
      <w:r>
        <w:rPr>
          <w:rFonts w:ascii="calibri" w:hAnsi="calibri" w:eastAsia="calibri" w:cs="calibri"/>
          <w:sz w:val="24"/>
          <w:szCs w:val="24"/>
        </w:rPr>
        <w:t xml:space="preserve"> mówi Edyta Skutnicka, projektantka i właścicielka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Dofinansowanie, które otrzymaliśmy z pewnością pozwoli rozwinąć nam skrzydła. Dzięki temu nasze produkty będą miały szansę zabłysnąć wśród innych znanych i cenionych marek – jak chociażby Chantelle, Aubade, Etam czy La Perla.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długofalowych planach Axami ma nie jeden, ale łącznie… aż trzy wyjazdy na targi do Las Vegas. Polska bielizna prezentowana na nich będzie nie tylko w lutym, ale również w sierpniu 2018 i dokładnie rok później.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Już dziś pracujemy nad tym, by na każdą z tych okazji przygotować coś wyjątkowego. Póki co możemy zdradzić, że z pewnością będą to produkty o bogatej kolorystyce i ciekawym wzornictwie, co w połączeniu z dyskretnymi dodatkami pozwoli nam zachować charakterystyczną dla naszej marki ekskluzywność i elegancję </w:t>
      </w:r>
      <w:r>
        <w:rPr>
          <w:rFonts w:ascii="calibri" w:hAnsi="calibri" w:eastAsia="calibri" w:cs="calibri"/>
          <w:sz w:val="24"/>
          <w:szCs w:val="24"/>
        </w:rPr>
        <w:t xml:space="preserve">– dodaje Edyta Skutnicka.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roku, oprócz USA, Axami odwiedzi również Paryż. Na odbywającym się tam Salon International de la Lingerie marka nieprzerwanie gości od 2007 roku, za każdym razem zaskakując zwiedzających szykiem i pomysłowością. Z kolei na kwiecień 2019 zaplanowano wyjazd do Japonii.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2026-10-04T19:57:23+02:00</dcterms:created>
  <dcterms:modified xsi:type="dcterms:W3CDTF">2026-10-04T19:57:23+02:00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