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picie, a siorbanie. I nie jedna, a wiele filiżanek ☕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picie, a siorbanie. I nie jedna, a wiele filiżanek ☕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zorganizowanym przez nas cuppingu w jedynej w Białymstoku palarni kawy w Palarnia Kawy The White Bear biorący w nim udział dziennikarze poznali przeróżne smaki wywarów z ziaren pochodzących z różnych krajów, ale też tajniki jej zaparzania.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Niezawodny okazał się tu współwłaściciel kawiarni, z którą współpracujemy - White Bear Coffee Białystok, czyli Marcin Zalewski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picie, a siorbanie. I nie jedna, a wiele filiżanek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zorganizowanym przez nas cuppingu w jedynej w Białymstoku palarni kawy w Palarnia Kawy The White Bear biorący w nim udział dziennikarze poznali przeróżne smaki wywarów z ziaren pochodzących z różnych krajów, ale też tajniki jej zaparzania. </w:t>
      </w:r>
    </w:p>
    <w:p>
      <w:r>
        <w:rPr>
          <w:rFonts w:ascii="calibri" w:hAnsi="calibri" w:eastAsia="calibri" w:cs="calibri"/>
          <w:sz w:val="24"/>
          <w:szCs w:val="24"/>
        </w:rPr>
        <w:t xml:space="preserve">Niezawodny okazał się tu współwłaściciel kawiarni, z którą współpracujemy - White Bear Coffee Białystok, czyli Marcin Zalewski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Co oczywiste, nie mogło nas tam zabraknąć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2024-04-26T11:07:43+02:00</dcterms:created>
  <dcterms:modified xsi:type="dcterms:W3CDTF">2024-04-26T11:07:43+02:00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