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pomocnikami, bez pomocników, z dużymi workami i małymi workami - motywem przewodnim naszego ostatniego weekendu był las! I choć pozycje ze zdjęć na to wskazują, nie zbieraliśmy grzybów, a śmieci ♻️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pomocnikami, bez pomocników, z dużymi workami i małymi workami - motywem przewodnim naszego ostatniego weekendu był las! I choć pozycje ze zdjęć na to wskazują, nie zbieraliśmy grzybów, a śmieci ♻️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nominację alu-frost i do posprzątania lasu podczas spaceru nominujemy: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FIT CAKE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KOKU Sushi sieć franczyzowa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Merkury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Twój dentysta w Białymstoku - Zyta Mroczkowska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Powodzenia!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pomocnikami, bez pomocników, z dużymi workami i małymi workami - motywem przewodnim naszego ostatniego weekendu był las! I choć pozycje ze zdjęć na to wskazują, nie zbieraliśmy grzybów, a śmieci ♻️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nominację alu-frost i do posprzątania lasu podczas spaceru nominujemy:</w:t>
      </w:r>
    </w:p>
    <w:p>
      <w:r>
        <w:rPr>
          <w:rFonts w:ascii="calibri" w:hAnsi="calibri" w:eastAsia="calibri" w:cs="calibri"/>
          <w:sz w:val="24"/>
          <w:szCs w:val="24"/>
        </w:rPr>
        <w:t xml:space="preserve">? 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? KOKU Sushi sieć franczyzowa</w:t>
      </w:r>
    </w:p>
    <w:p>
      <w:r>
        <w:rPr>
          <w:rFonts w:ascii="calibri" w:hAnsi="calibri" w:eastAsia="calibri" w:cs="calibri"/>
          <w:sz w:val="24"/>
          <w:szCs w:val="24"/>
        </w:rPr>
        <w:t xml:space="preserve">? Merkury S.A.</w:t>
      </w:r>
    </w:p>
    <w:p>
      <w:r>
        <w:rPr>
          <w:rFonts w:ascii="calibri" w:hAnsi="calibri" w:eastAsia="calibri" w:cs="calibri"/>
          <w:sz w:val="24"/>
          <w:szCs w:val="24"/>
        </w:rPr>
        <w:t xml:space="preserve">? Twój dentysta w Białymstoku - Zyta Mroczkowska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Powodzenia!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2024-04-20T08:11:15+02:00</dcterms:created>
  <dcterms:modified xsi:type="dcterms:W3CDTF">2024-04-20T08:11:15+02:00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