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„Modny Białystok” pomógł zrealizować marzenie o nowej łazience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10 tysięcy złotych – tyle udało się zebrać podczas wyjątkowego wydarzenia pod hasłem „Modny Białystok Pomaga”, które odbyło się 20 marca na deskach Teatru Dramatycznego im. A. Węgierki w Białymstoku. Środki zostaną przeznaczone na realizację kolejnego „Bajkowego Pokoju”, projektu Fundacji „Pomóż Im”, prowadzącej Białostockie Hospicjum dla Dzieci. Dzięki temu lada dzień ruszy remont łazienki jej podopiecznego – niespełna dwuletniego Krzysia.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</w:t>
      </w:r>
      <w:r>
        <w:rPr>
          <w:rFonts w:ascii="calibri" w:hAnsi="calibri" w:eastAsia="calibri" w:cs="calibri"/>
          <w:sz w:val="24"/>
          <w:szCs w:val="24"/>
        </w:rPr>
        <w:t xml:space="preserve">Modny Białystok Pomaga” to niecodzienna inicjatywa młodych, pełnych pasji i twórczego zaangażowania osób związanych ze światem mody, sztuki i mediów. Tegoroczna odsłona show modowo – artystycznego była już trzecią w swojej historii. Od samego początku stoją za nim m.in. Elwira Horosz – projektantka mody, a zarazem Ambasador Fundacji „Pomóż Im”, Piotr Mordas – stylista fryzjer oraz Przemysław Sejwa – fotograf.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Dochód z imprezy był przeznaczony na wyjątkowy cel – sfinansowanie remontu łazienki Krzysia – podopiecznego Białostockiego Hospicjum dla Dzieci. Remont, który ruszy w ciągu najbliższych dwóch tygodni odbywa się w ramach projektu Fundacji „Pomóż Im” pod nazwą „Bajkowe Pokoje”.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 podliczeniu wszystkich zebranych pieniędzy – wpływu z zakupu biletów wstępu, dochodu z licytacji wspaniałego tortu przygotowanego przez cukiernię Tortova by Aga oraz zabawy fantowej, łącznie zebraliśmy 10 074 zł – informuje Arnold Sobolewski, prezes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tym środkom oraz – co nie mniej ważne – dzięki dodatkowemu zaangażowaniu sponsorów, będzie możliwy remont pomieszczenia, z którego na co dzień korzysta cierpiący na nieuleczalną chorobę Krzyś.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Chłopiec znajduje się pod czułą opieką dziadków. Mieszkają w skromnym domu w Czarnej Białostockiej. Łazienka, z której korzystają od dawna nadawała się do remontu, dlatego tym bardziej cieszę się, że prace ruszą dosłownie lada chwila. Pragnę jednocześnie okazać wdzięczność za wielkie serce pomysłodawcom i wszystkim partnerom, którzy przyczynili się do organizacji tego wydarzenia, bez których nie byłoby to możliwe – dodaje.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Mowa m.in. o dyrekcji Teatru Dramatycznego, dzięki którym wydarzenie mogło odbyć się w tak szczególnym miejscu oraz pracownikach tej instytucji za pomoc w organizacji technicznej przedsięwzięcia.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Dziękuje również twórcom tego projektu – Elwirze Horosz, Piotrowi Mordasowi, Przemysławowi Sejwa, Annie Sass i Michałowi Obryckiemu. Dziękuję Kasi Garłukiewicz, która swoim recitalem dodatkowo ubarwiła to magiczne, niedzielne popołudnie, salonowi fryzjerskiemu Szalone Nożyczki i tancerzom z Fair Play Studio. Dziękuję również wszystkim darczyńcom, którzy przekazali swoje produkty na zabawę fantową oraz Tortova by Aga, za wspaniały tort. Dziękuję także mediom, za pomoc w rozpropagowaniu wydarzenia, ale przede wszystkim chciałbym serdecznie podziękować uczestnikom, bo bez nich nie bylibyśmy wstanie zrealizować naszego kolejnego „Bajkowego pokoju”.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informuje Arnold Sobolewski, aktualnie dobiegają już końca prace nad projektem łazienki, nad którym czuwa pracownia projektowa Frontem. Remont pomieszczenia będzie możliwy także dzięki sponsorom, m.in. firmie Cemhurt, a przede wszystkim spółce KAN, która przekaże na ten cel najwyższej klasy materiały niezbędne do wykonania nowej instalacji wodno – kanalizacyjnej oraz zrealizuje prace remontowe w tym zakresie.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2024-04-23T15:43:20+02:00</dcterms:created>
  <dcterms:modified xsi:type="dcterms:W3CDTF">2024-04-23T15:43:20+02:00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